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0C27" w14:textId="77777777" w:rsidR="00015A20" w:rsidRDefault="00015A20" w:rsidP="00247729">
      <w:pPr>
        <w:pStyle w:val="Rubrik"/>
        <w:rPr>
          <w:rFonts w:ascii="Arial" w:hAnsi="Arial" w:cs="Arial"/>
          <w:sz w:val="52"/>
          <w:szCs w:val="52"/>
        </w:rPr>
      </w:pPr>
    </w:p>
    <w:p w14:paraId="61512382" w14:textId="77777777" w:rsidR="008B5694" w:rsidRPr="00A91EDD" w:rsidRDefault="008B5694" w:rsidP="008B5694">
      <w:pPr>
        <w:pStyle w:val="Rubrik"/>
        <w:rPr>
          <w:rFonts w:ascii="Gill Sans MT" w:hAnsi="Gill Sans MT" w:cs="Arial"/>
          <w:sz w:val="48"/>
          <w:szCs w:val="48"/>
        </w:rPr>
      </w:pPr>
      <w:r w:rsidRPr="00A91EDD">
        <w:rPr>
          <w:rFonts w:ascii="Gill Sans MT" w:hAnsi="Gill Sans MT" w:cs="Arial"/>
          <w:sz w:val="48"/>
          <w:szCs w:val="48"/>
        </w:rPr>
        <w:t xml:space="preserve">Avgifter för hjälpmedelsförskrivning </w:t>
      </w:r>
    </w:p>
    <w:p w14:paraId="00CC2F10" w14:textId="77C72A2F" w:rsidR="008B5694" w:rsidRPr="00A91EDD" w:rsidRDefault="008B5694" w:rsidP="008B5694">
      <w:pPr>
        <w:pStyle w:val="Rubrik"/>
        <w:rPr>
          <w:rFonts w:ascii="Gill Sans MT" w:hAnsi="Gill Sans MT" w:cs="Arial"/>
          <w:sz w:val="48"/>
          <w:szCs w:val="48"/>
        </w:rPr>
      </w:pPr>
      <w:r w:rsidRPr="00A91EDD">
        <w:rPr>
          <w:rFonts w:ascii="Gill Sans MT" w:hAnsi="Gill Sans MT" w:cs="Arial"/>
          <w:sz w:val="48"/>
          <w:szCs w:val="48"/>
        </w:rPr>
        <w:t>och besök inom hemsjukvård 202</w:t>
      </w:r>
      <w:r w:rsidR="00700FBA">
        <w:rPr>
          <w:rFonts w:ascii="Gill Sans MT" w:hAnsi="Gill Sans MT" w:cs="Arial"/>
          <w:sz w:val="48"/>
          <w:szCs w:val="48"/>
        </w:rPr>
        <w:t>6</w:t>
      </w:r>
    </w:p>
    <w:p w14:paraId="343628EB" w14:textId="77777777" w:rsidR="008B5694" w:rsidRPr="007C5E15" w:rsidRDefault="008B5694" w:rsidP="008B5694">
      <w:pPr>
        <w:pStyle w:val="Rubrik1"/>
        <w:rPr>
          <w:rFonts w:ascii="Garamond" w:hAnsi="Garamond" w:cs="Arial"/>
          <w:color w:val="auto"/>
          <w:sz w:val="28"/>
          <w:szCs w:val="28"/>
        </w:rPr>
      </w:pPr>
      <w:r w:rsidRPr="00A91EDD">
        <w:rPr>
          <w:rStyle w:val="Rubrik2Char"/>
          <w:rFonts w:ascii="Gill Sans MT" w:hAnsi="Gill Sans MT" w:cs="Arial"/>
          <w:b/>
          <w:bCs/>
          <w:color w:val="auto"/>
          <w:sz w:val="24"/>
          <w:szCs w:val="24"/>
        </w:rPr>
        <w:t>Hemsjukvård är kommunal hälso- och sjukvård som kan utföras i hemmet. Vid hjälpmedelsförskrivning kan hjälpmedlet levereras hem till dig eller hämtas hos hemsjukvården</w:t>
      </w:r>
      <w:r w:rsidRPr="00A91EDD">
        <w:rPr>
          <w:rStyle w:val="Rubrik2Char"/>
          <w:rFonts w:ascii="Gill Sans MT" w:hAnsi="Gill Sans MT" w:cs="Arial"/>
          <w:color w:val="auto"/>
          <w:sz w:val="24"/>
          <w:szCs w:val="24"/>
        </w:rPr>
        <w:t>.</w:t>
      </w:r>
      <w:r w:rsidRPr="00074C1B">
        <w:rPr>
          <w:rFonts w:ascii="Garamond" w:hAnsi="Garamond" w:cs="Arial"/>
          <w:color w:val="auto"/>
          <w:sz w:val="24"/>
          <w:szCs w:val="24"/>
        </w:rPr>
        <w:t xml:space="preserve"> </w:t>
      </w:r>
      <w:r w:rsidRPr="00761B4D">
        <w:rPr>
          <w:rFonts w:ascii="Garamond" w:hAnsi="Garamond" w:cs="Arial"/>
          <w:color w:val="auto"/>
          <w:sz w:val="28"/>
          <w:szCs w:val="28"/>
        </w:rPr>
        <w:br/>
      </w:r>
      <w:r w:rsidRPr="00761B4D">
        <w:rPr>
          <w:rFonts w:ascii="Garamond" w:hAnsi="Garamond" w:cs="Arial"/>
          <w:color w:val="auto"/>
          <w:sz w:val="28"/>
          <w:szCs w:val="28"/>
        </w:rPr>
        <w:br/>
      </w:r>
      <w:r w:rsidRPr="002D7A8A">
        <w:rPr>
          <w:rFonts w:ascii="Garamond" w:hAnsi="Garamond" w:cs="Arial"/>
          <w:color w:val="auto"/>
          <w:sz w:val="24"/>
          <w:szCs w:val="24"/>
        </w:rPr>
        <w:t>Genom hemsjukvården kan du få hjälp med vissa sjukvårdsinsatser till exempel läkemedelshantering, provtagning, såromläggning och rehabilitering inklusive utprovning av hjälpmedel. Du kan få hjälp av en sjuksköterska, undersköterska, arbetsterapeut eller fysioterapeut.</w:t>
      </w:r>
    </w:p>
    <w:p w14:paraId="1CCC8A61" w14:textId="77777777" w:rsidR="008B5694" w:rsidRPr="00761B4D" w:rsidRDefault="008B5694" w:rsidP="008B5694">
      <w:r>
        <w:rPr>
          <w:rFonts w:ascii="Arial" w:hAnsi="Arial" w:cs="Arial"/>
          <w:b/>
          <w:bCs/>
          <w:noProof/>
          <w:color w:val="8B2040"/>
          <w:sz w:val="28"/>
          <w:szCs w:val="28"/>
        </w:rPr>
        <mc:AlternateContent>
          <mc:Choice Requires="wps">
            <w:drawing>
              <wp:anchor distT="0" distB="0" distL="114300" distR="114300" simplePos="0" relativeHeight="251659264" behindDoc="1" locked="0" layoutInCell="1" allowOverlap="1" wp14:anchorId="38DD55D8" wp14:editId="766BCE0D">
                <wp:simplePos x="0" y="0"/>
                <wp:positionH relativeFrom="margin">
                  <wp:posOffset>-223520</wp:posOffset>
                </wp:positionH>
                <wp:positionV relativeFrom="paragraph">
                  <wp:posOffset>161925</wp:posOffset>
                </wp:positionV>
                <wp:extent cx="6089650" cy="2619375"/>
                <wp:effectExtent l="0" t="0" r="6350" b="9525"/>
                <wp:wrapNone/>
                <wp:docPr id="83733589" name="Rektangel 1"/>
                <wp:cNvGraphicFramePr/>
                <a:graphic xmlns:a="http://schemas.openxmlformats.org/drawingml/2006/main">
                  <a:graphicData uri="http://schemas.microsoft.com/office/word/2010/wordprocessingShape">
                    <wps:wsp>
                      <wps:cNvSpPr/>
                      <wps:spPr>
                        <a:xfrm>
                          <a:off x="0" y="0"/>
                          <a:ext cx="6089650" cy="2619375"/>
                        </a:xfrm>
                        <a:prstGeom prst="rect">
                          <a:avLst/>
                        </a:prstGeom>
                        <a:solidFill>
                          <a:srgbClr val="EAEB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6D5EA" id="Rektangel 1" o:spid="_x0000_s1026" style="position:absolute;margin-left:-17.6pt;margin-top:12.75pt;width:479.5pt;height:20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" fillcolor="#eaebe3" stroked="f" strokeweight="1pt">
                <w10:wrap anchorx="margin"/>
              </v:rect>
            </w:pict>
          </mc:Fallback>
        </mc:AlternateContent>
      </w:r>
    </w:p>
    <w:p w14:paraId="6DE56365" w14:textId="77777777" w:rsidR="008B5694" w:rsidRPr="00A91EDD" w:rsidRDefault="008B5694" w:rsidP="008B5694">
      <w:pPr>
        <w:pStyle w:val="Rubrik1"/>
        <w:rPr>
          <w:rFonts w:ascii="Gill Sans MT" w:hAnsi="Gill Sans MT" w:cs="Arial"/>
          <w:b/>
          <w:bCs/>
          <w:color w:val="007C42"/>
          <w:sz w:val="28"/>
          <w:szCs w:val="28"/>
        </w:rPr>
      </w:pPr>
      <w:bookmarkStart w:id="0" w:name="_Hlk180673966"/>
      <w:r w:rsidRPr="00A91EDD">
        <w:rPr>
          <w:rFonts w:ascii="Gill Sans MT" w:hAnsi="Gill Sans MT" w:cs="Arial"/>
          <w:b/>
          <w:bCs/>
          <w:color w:val="2E74B5" w:themeColor="accent5" w:themeShade="BF"/>
          <w:sz w:val="24"/>
          <w:szCs w:val="24"/>
        </w:rPr>
        <w:t>Hur mycket kostar det?</w:t>
      </w:r>
      <w:r w:rsidRPr="00A91EDD">
        <w:rPr>
          <w:rFonts w:ascii="Gill Sans MT" w:hAnsi="Gill Sans MT" w:cs="Arial"/>
          <w:b/>
          <w:bCs/>
          <w:color w:val="007C42"/>
          <w:sz w:val="28"/>
          <w:szCs w:val="28"/>
        </w:rPr>
        <w:br/>
      </w:r>
    </w:p>
    <w:p w14:paraId="14230C13" w14:textId="09768970" w:rsidR="008B5694" w:rsidRPr="002D7A8A" w:rsidRDefault="008B5694" w:rsidP="008B5694">
      <w:pPr>
        <w:pStyle w:val="Liststycke"/>
        <w:numPr>
          <w:ilvl w:val="0"/>
          <w:numId w:val="1"/>
        </w:numPr>
        <w:spacing w:line="360" w:lineRule="auto"/>
        <w:rPr>
          <w:rFonts w:ascii="Arial" w:hAnsi="Arial" w:cs="Arial"/>
          <w:sz w:val="24"/>
          <w:szCs w:val="24"/>
        </w:rPr>
      </w:pPr>
      <w:r w:rsidRPr="002D7A8A">
        <w:rPr>
          <w:rFonts w:ascii="Arial" w:hAnsi="Arial" w:cs="Arial"/>
          <w:sz w:val="24"/>
          <w:szCs w:val="24"/>
        </w:rPr>
        <w:t xml:space="preserve">Avgiften för hemsjukvårdsbesök och hjälpmedelsförskrivning är </w:t>
      </w:r>
      <w:r w:rsidRPr="002D7A8A">
        <w:rPr>
          <w:rFonts w:ascii="Arial" w:hAnsi="Arial" w:cs="Arial"/>
          <w:sz w:val="24"/>
          <w:szCs w:val="24"/>
        </w:rPr>
        <w:br/>
      </w:r>
      <w:r w:rsidR="001947FF">
        <w:rPr>
          <w:rFonts w:ascii="Arial" w:hAnsi="Arial" w:cs="Arial"/>
          <w:b/>
          <w:bCs/>
          <w:sz w:val="24"/>
          <w:szCs w:val="24"/>
        </w:rPr>
        <w:t>4</w:t>
      </w:r>
      <w:r w:rsidR="00700FBA">
        <w:rPr>
          <w:rFonts w:ascii="Arial" w:hAnsi="Arial" w:cs="Arial"/>
          <w:b/>
          <w:bCs/>
          <w:sz w:val="24"/>
          <w:szCs w:val="24"/>
        </w:rPr>
        <w:t>73</w:t>
      </w:r>
      <w:r w:rsidRPr="002D7A8A">
        <w:rPr>
          <w:rFonts w:ascii="Arial" w:hAnsi="Arial" w:cs="Arial"/>
          <w:b/>
          <w:bCs/>
          <w:sz w:val="24"/>
          <w:szCs w:val="24"/>
        </w:rPr>
        <w:t xml:space="preserve"> kronor</w:t>
      </w:r>
      <w:r w:rsidRPr="002D7A8A">
        <w:rPr>
          <w:rFonts w:ascii="Arial" w:hAnsi="Arial" w:cs="Arial"/>
          <w:sz w:val="24"/>
          <w:szCs w:val="24"/>
        </w:rPr>
        <w:t xml:space="preserve"> per besök. </w:t>
      </w:r>
    </w:p>
    <w:p w14:paraId="1F92DFD7" w14:textId="699D8013" w:rsidR="008B5694" w:rsidRPr="002D7A8A" w:rsidRDefault="008B5694" w:rsidP="008B5694">
      <w:pPr>
        <w:pStyle w:val="Liststycke"/>
        <w:numPr>
          <w:ilvl w:val="0"/>
          <w:numId w:val="1"/>
        </w:numPr>
        <w:spacing w:line="360" w:lineRule="auto"/>
        <w:rPr>
          <w:rFonts w:ascii="Arial" w:hAnsi="Arial" w:cs="Arial"/>
          <w:sz w:val="24"/>
          <w:szCs w:val="24"/>
        </w:rPr>
      </w:pPr>
      <w:r w:rsidRPr="002D7A8A">
        <w:rPr>
          <w:rFonts w:ascii="Arial" w:hAnsi="Arial" w:cs="Arial"/>
          <w:sz w:val="24"/>
          <w:szCs w:val="24"/>
        </w:rPr>
        <w:t xml:space="preserve">Avgiften är högst </w:t>
      </w:r>
      <w:r w:rsidR="00700FBA">
        <w:rPr>
          <w:rFonts w:ascii="Arial" w:hAnsi="Arial" w:cs="Arial"/>
          <w:b/>
          <w:bCs/>
          <w:sz w:val="24"/>
          <w:szCs w:val="24"/>
        </w:rPr>
        <w:t>645</w:t>
      </w:r>
      <w:r w:rsidR="001947FF">
        <w:rPr>
          <w:rFonts w:ascii="Arial" w:hAnsi="Arial" w:cs="Arial"/>
          <w:b/>
          <w:bCs/>
          <w:sz w:val="24"/>
          <w:szCs w:val="24"/>
        </w:rPr>
        <w:t xml:space="preserve"> </w:t>
      </w:r>
      <w:r w:rsidRPr="002D7A8A">
        <w:rPr>
          <w:rFonts w:ascii="Arial" w:hAnsi="Arial" w:cs="Arial"/>
          <w:b/>
          <w:bCs/>
          <w:sz w:val="24"/>
          <w:szCs w:val="24"/>
        </w:rPr>
        <w:t>kronor</w:t>
      </w:r>
      <w:r w:rsidRPr="002D7A8A">
        <w:rPr>
          <w:rFonts w:ascii="Arial" w:hAnsi="Arial" w:cs="Arial"/>
          <w:sz w:val="24"/>
          <w:szCs w:val="24"/>
        </w:rPr>
        <w:t xml:space="preserve"> per månad, oavsett antal besök. </w:t>
      </w:r>
    </w:p>
    <w:p w14:paraId="60A1F1A7" w14:textId="0C809F93" w:rsidR="008B5694" w:rsidRPr="002D7A8A" w:rsidRDefault="008B5694" w:rsidP="008B5694">
      <w:pPr>
        <w:pStyle w:val="Liststycke"/>
        <w:numPr>
          <w:ilvl w:val="0"/>
          <w:numId w:val="1"/>
        </w:numPr>
        <w:spacing w:line="360" w:lineRule="auto"/>
        <w:rPr>
          <w:rFonts w:ascii="Arial" w:hAnsi="Arial" w:cs="Arial"/>
          <w:sz w:val="24"/>
          <w:szCs w:val="24"/>
        </w:rPr>
      </w:pPr>
      <w:r w:rsidRPr="002D7A8A">
        <w:rPr>
          <w:rFonts w:ascii="Arial" w:hAnsi="Arial" w:cs="Arial"/>
          <w:sz w:val="24"/>
          <w:szCs w:val="24"/>
        </w:rPr>
        <w:t xml:space="preserve">Patient som är inskriven i hemsjukvården betalar en månadsavgift på </w:t>
      </w:r>
      <w:r>
        <w:rPr>
          <w:rFonts w:ascii="Arial" w:hAnsi="Arial" w:cs="Arial"/>
          <w:sz w:val="24"/>
          <w:szCs w:val="24"/>
        </w:rPr>
        <w:br/>
      </w:r>
      <w:r w:rsidR="00700FBA">
        <w:rPr>
          <w:rFonts w:ascii="Arial" w:hAnsi="Arial" w:cs="Arial"/>
          <w:b/>
          <w:bCs/>
          <w:sz w:val="24"/>
          <w:szCs w:val="24"/>
        </w:rPr>
        <w:t>645</w:t>
      </w:r>
      <w:r w:rsidRPr="002D7A8A">
        <w:rPr>
          <w:rFonts w:ascii="Arial" w:hAnsi="Arial" w:cs="Arial"/>
          <w:b/>
          <w:bCs/>
          <w:sz w:val="24"/>
          <w:szCs w:val="24"/>
        </w:rPr>
        <w:t xml:space="preserve"> kronor</w:t>
      </w:r>
      <w:r w:rsidRPr="002D7A8A">
        <w:rPr>
          <w:rFonts w:ascii="Arial" w:hAnsi="Arial" w:cs="Arial"/>
          <w:sz w:val="24"/>
          <w:szCs w:val="24"/>
        </w:rPr>
        <w:t>/månad.</w:t>
      </w:r>
    </w:p>
    <w:p w14:paraId="3FC07680" w14:textId="77777777" w:rsidR="008B5694" w:rsidRPr="002D7A8A" w:rsidRDefault="008B5694" w:rsidP="008B5694">
      <w:pPr>
        <w:pStyle w:val="Liststycke"/>
        <w:numPr>
          <w:ilvl w:val="0"/>
          <w:numId w:val="1"/>
        </w:numPr>
        <w:spacing w:line="360" w:lineRule="auto"/>
        <w:rPr>
          <w:rFonts w:ascii="Arial" w:hAnsi="Arial" w:cs="Arial"/>
          <w:sz w:val="24"/>
          <w:szCs w:val="24"/>
        </w:rPr>
      </w:pPr>
      <w:r w:rsidRPr="002D7A8A">
        <w:rPr>
          <w:rFonts w:ascii="Arial" w:hAnsi="Arial" w:cs="Arial"/>
          <w:sz w:val="24"/>
          <w:szCs w:val="24"/>
        </w:rPr>
        <w:t>Avgiften ingår inte i regionens högkostnadsskydd.</w:t>
      </w:r>
    </w:p>
    <w:p w14:paraId="558ED661" w14:textId="77777777" w:rsidR="008B5694" w:rsidRPr="002D7A8A" w:rsidRDefault="008B5694" w:rsidP="008B5694">
      <w:pPr>
        <w:pStyle w:val="Liststycke"/>
        <w:numPr>
          <w:ilvl w:val="0"/>
          <w:numId w:val="1"/>
        </w:numPr>
        <w:spacing w:line="360" w:lineRule="auto"/>
        <w:rPr>
          <w:rFonts w:ascii="Arial" w:hAnsi="Arial" w:cs="Arial"/>
          <w:sz w:val="24"/>
          <w:szCs w:val="24"/>
        </w:rPr>
      </w:pPr>
      <w:r w:rsidRPr="002D7A8A">
        <w:rPr>
          <w:rFonts w:ascii="Arial" w:hAnsi="Arial" w:cs="Arial"/>
          <w:sz w:val="24"/>
          <w:szCs w:val="24"/>
        </w:rPr>
        <w:t>Avgiften faktureras i efterhand, månaden efter utförd insats.</w:t>
      </w:r>
    </w:p>
    <w:p w14:paraId="1D274D25" w14:textId="3AC94ED9" w:rsidR="00FD74BF" w:rsidRPr="00FD74BF" w:rsidRDefault="00FD74BF" w:rsidP="00FD74BF">
      <w:pPr>
        <w:pStyle w:val="Rubrik1"/>
        <w:rPr>
          <w:rFonts w:ascii="Garamond" w:hAnsi="Garamond" w:cstheme="minorHAnsi"/>
          <w:color w:val="auto"/>
          <w:sz w:val="24"/>
          <w:szCs w:val="24"/>
        </w:rPr>
      </w:pPr>
      <w:bookmarkStart w:id="1" w:name="_Hlk180674270"/>
      <w:bookmarkEnd w:id="0"/>
      <w:r w:rsidRPr="00FD74BF">
        <w:rPr>
          <w:rFonts w:ascii="Garamond" w:hAnsi="Garamond" w:cstheme="minorHAnsi"/>
          <w:noProof/>
        </w:rPr>
        <w:drawing>
          <wp:anchor distT="0" distB="0" distL="114300" distR="114300" simplePos="0" relativeHeight="251660288" behindDoc="0" locked="0" layoutInCell="1" allowOverlap="1" wp14:anchorId="3FB65981" wp14:editId="2ABBDD74">
            <wp:simplePos x="0" y="0"/>
            <wp:positionH relativeFrom="column">
              <wp:posOffset>4291330</wp:posOffset>
            </wp:positionH>
            <wp:positionV relativeFrom="paragraph">
              <wp:posOffset>1176020</wp:posOffset>
            </wp:positionV>
            <wp:extent cx="1047750" cy="1047750"/>
            <wp:effectExtent l="0" t="0" r="0" b="0"/>
            <wp:wrapNone/>
            <wp:docPr id="14387191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Rubrik2Char"/>
          <w:rFonts w:ascii="Arial" w:hAnsi="Arial" w:cs="Arial"/>
          <w:b/>
          <w:bCs/>
          <w:color w:val="007C42"/>
          <w:sz w:val="24"/>
          <w:szCs w:val="24"/>
        </w:rPr>
        <w:br/>
      </w:r>
      <w:r w:rsidR="008B5694" w:rsidRPr="00A91EDD">
        <w:rPr>
          <w:rStyle w:val="Rubrik2Char"/>
          <w:rFonts w:ascii="Gill Sans MT" w:hAnsi="Gill Sans MT" w:cs="Arial"/>
          <w:b/>
          <w:bCs/>
          <w:color w:val="2E74B5" w:themeColor="accent5" w:themeShade="BF"/>
          <w:sz w:val="24"/>
          <w:szCs w:val="24"/>
        </w:rPr>
        <w:t>Inkomstanmälan</w:t>
      </w:r>
      <w:r w:rsidR="008B5694" w:rsidRPr="00A91EDD">
        <w:rPr>
          <w:rFonts w:ascii="Gill Sans MT" w:hAnsi="Gill Sans MT" w:cs="Arial"/>
          <w:b/>
          <w:bCs/>
          <w:color w:val="8B2040"/>
          <w:sz w:val="28"/>
          <w:szCs w:val="28"/>
        </w:rPr>
        <w:t xml:space="preserve"> </w:t>
      </w:r>
      <w:r w:rsidR="008B5694">
        <w:rPr>
          <w:rFonts w:ascii="Arial" w:hAnsi="Arial" w:cs="Arial"/>
          <w:b/>
          <w:bCs/>
          <w:color w:val="8B2040"/>
          <w:sz w:val="28"/>
          <w:szCs w:val="28"/>
        </w:rPr>
        <w:br/>
      </w:r>
      <w:r w:rsidR="008B5694" w:rsidRPr="002D7A8A">
        <w:rPr>
          <w:rFonts w:ascii="Garamond" w:hAnsi="Garamond" w:cstheme="minorHAnsi"/>
          <w:color w:val="auto"/>
          <w:sz w:val="24"/>
          <w:szCs w:val="24"/>
        </w:rPr>
        <w:t xml:space="preserve">När du får hjälp från kommunen betalar du en avgift. </w:t>
      </w:r>
      <w:r w:rsidR="008B5694" w:rsidRPr="002D7A8A">
        <w:rPr>
          <w:rFonts w:ascii="Garamond" w:hAnsi="Garamond" w:cs="Arial"/>
          <w:color w:val="auto"/>
          <w:sz w:val="24"/>
          <w:szCs w:val="24"/>
        </w:rPr>
        <w:t xml:space="preserve">Avgiften för hemsjukvårdsbesök och hjälpmedelsförskrivning </w:t>
      </w:r>
      <w:r w:rsidR="008B5694" w:rsidRPr="002D7A8A">
        <w:rPr>
          <w:rFonts w:ascii="Garamond" w:hAnsi="Garamond" w:cstheme="minorHAnsi"/>
          <w:color w:val="auto"/>
          <w:sz w:val="24"/>
          <w:szCs w:val="24"/>
        </w:rPr>
        <w:t xml:space="preserve">ingår i kommunens maxtaxa. Maxtaxan innebär att det finns ett avgiftstak och möjlighet att få avgiften inkomstprövad och eventuellt reducerad. Avgiften kan därmed bli lägre utifrån din ekonomiska förmåga. </w:t>
      </w:r>
      <w:r>
        <w:rPr>
          <w:rFonts w:ascii="Garamond" w:hAnsi="Garamond" w:cstheme="minorHAnsi"/>
          <w:color w:val="auto"/>
          <w:sz w:val="24"/>
          <w:szCs w:val="24"/>
        </w:rPr>
        <w:br/>
      </w:r>
    </w:p>
    <w:p w14:paraId="5521F81C" w14:textId="7446DEB0" w:rsidR="008B5694" w:rsidRPr="00FD74BF" w:rsidRDefault="00FD74BF" w:rsidP="008B5694">
      <w:pPr>
        <w:rPr>
          <w:rFonts w:ascii="Garamond" w:hAnsi="Garamond" w:cstheme="minorHAnsi"/>
        </w:rPr>
      </w:pPr>
      <w:r w:rsidRPr="004001B1">
        <w:rPr>
          <w:rFonts w:ascii="Garamond" w:hAnsi="Garamond" w:cstheme="minorHAnsi"/>
          <w:sz w:val="24"/>
          <w:szCs w:val="24"/>
        </w:rPr>
        <w:t xml:space="preserve">Inkomstanmälan kan göras via e-tjänsten på </w:t>
      </w:r>
      <w:r>
        <w:rPr>
          <w:rFonts w:ascii="Garamond" w:hAnsi="Garamond" w:cstheme="minorHAnsi"/>
          <w:sz w:val="24"/>
          <w:szCs w:val="24"/>
        </w:rPr>
        <w:t>aneby.se</w:t>
      </w:r>
      <w:r w:rsidRPr="004001B1">
        <w:rPr>
          <w:rFonts w:ascii="Garamond" w:hAnsi="Garamond" w:cstheme="minorHAnsi"/>
          <w:sz w:val="24"/>
          <w:szCs w:val="24"/>
        </w:rPr>
        <w:t xml:space="preserve"> </w:t>
      </w:r>
      <w:r w:rsidRPr="004001B1">
        <w:rPr>
          <w:rFonts w:ascii="Garamond" w:hAnsi="Garamond" w:cstheme="minorHAnsi"/>
          <w:sz w:val="24"/>
          <w:szCs w:val="24"/>
        </w:rPr>
        <w:br/>
        <w:t xml:space="preserve">eller </w:t>
      </w:r>
      <w:proofErr w:type="gramStart"/>
      <w:r w:rsidRPr="004001B1">
        <w:rPr>
          <w:rFonts w:ascii="Garamond" w:hAnsi="Garamond" w:cstheme="minorHAnsi"/>
          <w:sz w:val="24"/>
          <w:szCs w:val="24"/>
        </w:rPr>
        <w:t>scanna</w:t>
      </w:r>
      <w:proofErr w:type="gramEnd"/>
      <w:r w:rsidRPr="004001B1">
        <w:rPr>
          <w:rFonts w:ascii="Garamond" w:hAnsi="Garamond" w:cstheme="minorHAnsi"/>
          <w:sz w:val="24"/>
          <w:szCs w:val="24"/>
        </w:rPr>
        <w:t xml:space="preserve"> QR-koden här bredvid.</w:t>
      </w:r>
      <w:r>
        <w:rPr>
          <w:rFonts w:ascii="Garamond" w:hAnsi="Garamond" w:cstheme="minorHAnsi"/>
        </w:rPr>
        <w:br/>
      </w:r>
      <w:r w:rsidRPr="004001B1">
        <w:rPr>
          <w:rFonts w:ascii="Garamond" w:hAnsi="Garamond" w:cstheme="minorHAnsi"/>
          <w:sz w:val="24"/>
          <w:szCs w:val="24"/>
        </w:rPr>
        <w:br/>
        <w:t xml:space="preserve">Kan du av någon anledning inte fylla i ansökan digitalt </w:t>
      </w:r>
      <w:r>
        <w:rPr>
          <w:rFonts w:ascii="Garamond" w:hAnsi="Garamond" w:cstheme="minorHAnsi"/>
          <w:sz w:val="24"/>
          <w:szCs w:val="24"/>
        </w:rPr>
        <w:t>k</w:t>
      </w:r>
      <w:r w:rsidRPr="004001B1">
        <w:rPr>
          <w:rFonts w:ascii="Garamond" w:hAnsi="Garamond" w:cstheme="minorHAnsi"/>
          <w:sz w:val="24"/>
          <w:szCs w:val="24"/>
        </w:rPr>
        <w:t>ontakta</w:t>
      </w:r>
      <w:r>
        <w:rPr>
          <w:rFonts w:ascii="Garamond" w:hAnsi="Garamond" w:cstheme="minorHAnsi"/>
          <w:sz w:val="24"/>
          <w:szCs w:val="24"/>
        </w:rPr>
        <w:t xml:space="preserve"> </w:t>
      </w:r>
      <w:r>
        <w:rPr>
          <w:rFonts w:ascii="Garamond" w:hAnsi="Garamond" w:cstheme="minorHAnsi"/>
          <w:sz w:val="24"/>
          <w:szCs w:val="24"/>
        </w:rPr>
        <w:br/>
      </w:r>
      <w:r w:rsidRPr="004001B1">
        <w:rPr>
          <w:rFonts w:ascii="Garamond" w:hAnsi="Garamond" w:cstheme="minorHAnsi"/>
          <w:sz w:val="24"/>
          <w:szCs w:val="24"/>
        </w:rPr>
        <w:t>avgiftshandläggare för en inkomstblankett.</w:t>
      </w:r>
      <w:bookmarkStart w:id="2" w:name="_Hlk180675023"/>
      <w:bookmarkStart w:id="3" w:name="_Hlk180675711"/>
      <w:bookmarkEnd w:id="1"/>
      <w:r>
        <w:rPr>
          <w:rFonts w:ascii="Garamond" w:hAnsi="Garamond" w:cstheme="minorHAnsi"/>
          <w:sz w:val="24"/>
          <w:szCs w:val="24"/>
        </w:rPr>
        <w:br/>
      </w:r>
      <w:r>
        <w:br/>
      </w:r>
    </w:p>
    <w:p w14:paraId="13382B22" w14:textId="77777777" w:rsidR="008B5694" w:rsidRPr="002D7A8A" w:rsidRDefault="008B5694" w:rsidP="008B5694">
      <w:pPr>
        <w:rPr>
          <w:rFonts w:ascii="Garamond" w:hAnsi="Garamond" w:cstheme="majorHAnsi"/>
          <w:sz w:val="24"/>
          <w:szCs w:val="24"/>
        </w:rPr>
      </w:pPr>
      <w:r w:rsidRPr="00A91EDD">
        <w:rPr>
          <w:rStyle w:val="Rubrik2Char"/>
          <w:rFonts w:ascii="Gill Sans MT" w:hAnsi="Gill Sans MT" w:cs="Arial"/>
          <w:b/>
          <w:bCs/>
          <w:color w:val="2E74B5" w:themeColor="accent5" w:themeShade="BF"/>
          <w:sz w:val="24"/>
          <w:szCs w:val="24"/>
        </w:rPr>
        <w:t>Vid frågor</w:t>
      </w:r>
      <w:r>
        <w:rPr>
          <w:rFonts w:ascii="Arial" w:hAnsi="Arial" w:cs="Arial"/>
          <w:b/>
          <w:bCs/>
          <w:color w:val="8B2040"/>
          <w:sz w:val="32"/>
          <w:szCs w:val="32"/>
        </w:rPr>
        <w:br/>
      </w:r>
      <w:r w:rsidRPr="002D7A8A">
        <w:rPr>
          <w:rFonts w:ascii="Garamond" w:hAnsi="Garamond" w:cstheme="majorHAnsi"/>
          <w:sz w:val="24"/>
          <w:szCs w:val="24"/>
        </w:rPr>
        <w:t xml:space="preserve">Kontakta avgiftshandläggare, telefon </w:t>
      </w:r>
      <w:r w:rsidRPr="002D7A8A">
        <w:rPr>
          <w:rFonts w:ascii="Garamond" w:hAnsi="Garamond" w:cstheme="majorHAnsi"/>
          <w:b/>
          <w:bCs/>
          <w:sz w:val="24"/>
          <w:szCs w:val="24"/>
        </w:rPr>
        <w:t>0381-67 40 20</w:t>
      </w:r>
      <w:r w:rsidRPr="002D7A8A">
        <w:rPr>
          <w:rFonts w:ascii="Garamond" w:hAnsi="Garamond" w:cstheme="majorHAnsi"/>
          <w:sz w:val="24"/>
          <w:szCs w:val="24"/>
        </w:rPr>
        <w:t xml:space="preserve">. </w:t>
      </w:r>
      <w:r w:rsidRPr="002D7A8A">
        <w:rPr>
          <w:rFonts w:ascii="Garamond" w:hAnsi="Garamond" w:cstheme="majorHAnsi"/>
          <w:sz w:val="24"/>
          <w:szCs w:val="24"/>
        </w:rPr>
        <w:br/>
        <w:t xml:space="preserve">Telefontid klockan 8.30–12.00 varje helgfri vardag. </w:t>
      </w:r>
    </w:p>
    <w:p w14:paraId="6CDB6C79" w14:textId="77777777" w:rsidR="008B5694" w:rsidRPr="002D7A8A" w:rsidRDefault="008B5694" w:rsidP="008B5694">
      <w:pPr>
        <w:rPr>
          <w:rFonts w:ascii="Garamond" w:hAnsi="Garamond" w:cstheme="majorHAnsi"/>
          <w:sz w:val="24"/>
          <w:szCs w:val="24"/>
        </w:rPr>
      </w:pPr>
      <w:r w:rsidRPr="002D7A8A">
        <w:rPr>
          <w:rFonts w:ascii="Garamond" w:hAnsi="Garamond" w:cstheme="majorHAnsi"/>
          <w:sz w:val="24"/>
          <w:szCs w:val="24"/>
        </w:rPr>
        <w:t>E-post: avgiftshandlaggning@hoglandet.se</w:t>
      </w:r>
      <w:bookmarkEnd w:id="2"/>
      <w:bookmarkEnd w:id="3"/>
    </w:p>
    <w:p w14:paraId="1BE4CA66" w14:textId="4FB6BB0F" w:rsidR="00015A20" w:rsidRDefault="00015A20" w:rsidP="005D2D74">
      <w:pPr>
        <w:rPr>
          <w:rFonts w:ascii="Garamond" w:hAnsi="Garamond" w:cstheme="majorHAnsi"/>
          <w:sz w:val="24"/>
          <w:szCs w:val="24"/>
        </w:rPr>
      </w:pPr>
    </w:p>
    <w:p w14:paraId="407FEEEA" w14:textId="6926B23D" w:rsidR="006964B8" w:rsidRPr="002E025D" w:rsidRDefault="006964B8" w:rsidP="005D2D74">
      <w:pPr>
        <w:rPr>
          <w:rFonts w:ascii="Garamond" w:hAnsi="Garamond" w:cstheme="majorHAnsi"/>
          <w:sz w:val="24"/>
          <w:szCs w:val="24"/>
        </w:rPr>
      </w:pPr>
    </w:p>
    <w:sectPr w:rsidR="006964B8" w:rsidRPr="002E025D" w:rsidSect="006964B8">
      <w:headerReference w:type="first" r:id="rId9"/>
      <w:pgSz w:w="11906" w:h="16838"/>
      <w:pgMar w:top="1417"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00E8" w14:textId="77777777" w:rsidR="005E731D" w:rsidRDefault="005E731D" w:rsidP="005E731D">
      <w:pPr>
        <w:spacing w:after="0" w:line="240" w:lineRule="auto"/>
      </w:pPr>
      <w:r>
        <w:separator/>
      </w:r>
    </w:p>
  </w:endnote>
  <w:endnote w:type="continuationSeparator" w:id="0">
    <w:p w14:paraId="18448FCB" w14:textId="77777777" w:rsidR="005E731D" w:rsidRDefault="005E731D" w:rsidP="005E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A754" w14:textId="77777777" w:rsidR="005E731D" w:rsidRDefault="005E731D" w:rsidP="005E731D">
      <w:pPr>
        <w:spacing w:after="0" w:line="240" w:lineRule="auto"/>
      </w:pPr>
      <w:r>
        <w:separator/>
      </w:r>
    </w:p>
  </w:footnote>
  <w:footnote w:type="continuationSeparator" w:id="0">
    <w:p w14:paraId="78F3C259" w14:textId="77777777" w:rsidR="005E731D" w:rsidRDefault="005E731D" w:rsidP="005E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2DCF" w14:textId="606A9984" w:rsidR="005E731D" w:rsidRDefault="000F4ACA">
    <w:pPr>
      <w:pStyle w:val="Sidhuvud"/>
    </w:pPr>
    <w:r w:rsidRPr="008B5EC3">
      <w:rPr>
        <w:noProof/>
      </w:rPr>
      <w:drawing>
        <wp:anchor distT="0" distB="0" distL="114300" distR="114300" simplePos="0" relativeHeight="251658240" behindDoc="0" locked="0" layoutInCell="1" allowOverlap="1" wp14:anchorId="301A5F69" wp14:editId="54258119">
          <wp:simplePos x="0" y="0"/>
          <wp:positionH relativeFrom="margin">
            <wp:align>left</wp:align>
          </wp:positionH>
          <wp:positionV relativeFrom="paragraph">
            <wp:posOffset>-164537</wp:posOffset>
          </wp:positionV>
          <wp:extent cx="1600200" cy="613161"/>
          <wp:effectExtent l="0" t="0" r="0" b="0"/>
          <wp:wrapSquare wrapText="bothSides"/>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00200" cy="613161"/>
                  </a:xfrm>
                  <a:prstGeom prst="rect">
                    <a:avLst/>
                  </a:prstGeom>
                </pic:spPr>
              </pic:pic>
            </a:graphicData>
          </a:graphic>
        </wp:anchor>
      </w:drawing>
    </w:r>
    <w:r w:rsidR="00DB16AB" w:rsidRPr="00DB16A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73CA"/>
    <w:multiLevelType w:val="hybridMultilevel"/>
    <w:tmpl w:val="D2C6AEF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19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1D"/>
    <w:rsid w:val="00015A20"/>
    <w:rsid w:val="00022834"/>
    <w:rsid w:val="000528DB"/>
    <w:rsid w:val="00062DDA"/>
    <w:rsid w:val="00067F33"/>
    <w:rsid w:val="00090508"/>
    <w:rsid w:val="000978BC"/>
    <w:rsid w:val="000A52DE"/>
    <w:rsid w:val="000C70ED"/>
    <w:rsid w:val="000D061B"/>
    <w:rsid w:val="000E1AC0"/>
    <w:rsid w:val="000F4ACA"/>
    <w:rsid w:val="001067A1"/>
    <w:rsid w:val="00112D18"/>
    <w:rsid w:val="00133800"/>
    <w:rsid w:val="0015401F"/>
    <w:rsid w:val="001574AC"/>
    <w:rsid w:val="0016505D"/>
    <w:rsid w:val="001947FF"/>
    <w:rsid w:val="001C1E92"/>
    <w:rsid w:val="001C603E"/>
    <w:rsid w:val="00247729"/>
    <w:rsid w:val="00271A42"/>
    <w:rsid w:val="002B55BF"/>
    <w:rsid w:val="002E025D"/>
    <w:rsid w:val="003A41B8"/>
    <w:rsid w:val="003A437D"/>
    <w:rsid w:val="00453514"/>
    <w:rsid w:val="00486A32"/>
    <w:rsid w:val="00534A05"/>
    <w:rsid w:val="005D2D74"/>
    <w:rsid w:val="005E731D"/>
    <w:rsid w:val="0069262E"/>
    <w:rsid w:val="006964B8"/>
    <w:rsid w:val="00700FBA"/>
    <w:rsid w:val="00713194"/>
    <w:rsid w:val="00716CE9"/>
    <w:rsid w:val="007E5918"/>
    <w:rsid w:val="008B5694"/>
    <w:rsid w:val="00901157"/>
    <w:rsid w:val="009A52E6"/>
    <w:rsid w:val="00A91EDD"/>
    <w:rsid w:val="00AB4FAE"/>
    <w:rsid w:val="00AC71F8"/>
    <w:rsid w:val="00B01DB2"/>
    <w:rsid w:val="00B13982"/>
    <w:rsid w:val="00B60556"/>
    <w:rsid w:val="00C25995"/>
    <w:rsid w:val="00C43686"/>
    <w:rsid w:val="00C57A3D"/>
    <w:rsid w:val="00C82C66"/>
    <w:rsid w:val="00CE3A9B"/>
    <w:rsid w:val="00DB16AB"/>
    <w:rsid w:val="00DB7385"/>
    <w:rsid w:val="00DD06EB"/>
    <w:rsid w:val="00E63360"/>
    <w:rsid w:val="00E63444"/>
    <w:rsid w:val="00E66639"/>
    <w:rsid w:val="00EB734B"/>
    <w:rsid w:val="00F33F6F"/>
    <w:rsid w:val="00FD7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BA32CD"/>
  <w15:chartTrackingRefBased/>
  <w15:docId w15:val="{F926E356-92D5-471B-8311-4251E464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694"/>
  </w:style>
  <w:style w:type="paragraph" w:styleId="Rubrik1">
    <w:name w:val="heading 1"/>
    <w:basedOn w:val="Normal"/>
    <w:next w:val="Normal"/>
    <w:link w:val="Rubrik1Char"/>
    <w:uiPriority w:val="9"/>
    <w:qFormat/>
    <w:rsid w:val="005E7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16C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716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1540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E73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E73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E731D"/>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5E731D"/>
    <w:rPr>
      <w:rFonts w:eastAsiaTheme="minorEastAsia"/>
      <w:color w:val="5A5A5A" w:themeColor="text1" w:themeTint="A5"/>
      <w:spacing w:val="15"/>
    </w:rPr>
  </w:style>
  <w:style w:type="paragraph" w:styleId="Citat">
    <w:name w:val="Quote"/>
    <w:basedOn w:val="Normal"/>
    <w:next w:val="Normal"/>
    <w:link w:val="CitatChar"/>
    <w:uiPriority w:val="29"/>
    <w:qFormat/>
    <w:rsid w:val="005E731D"/>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E731D"/>
    <w:rPr>
      <w:i/>
      <w:iCs/>
      <w:color w:val="404040" w:themeColor="text1" w:themeTint="BF"/>
    </w:rPr>
  </w:style>
  <w:style w:type="character" w:customStyle="1" w:styleId="Rubrik1Char">
    <w:name w:val="Rubrik 1 Char"/>
    <w:basedOn w:val="Standardstycketeckensnitt"/>
    <w:link w:val="Rubrik1"/>
    <w:uiPriority w:val="9"/>
    <w:rsid w:val="005E731D"/>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5E73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E731D"/>
  </w:style>
  <w:style w:type="paragraph" w:styleId="Sidfot">
    <w:name w:val="footer"/>
    <w:basedOn w:val="Normal"/>
    <w:link w:val="SidfotChar"/>
    <w:uiPriority w:val="99"/>
    <w:unhideWhenUsed/>
    <w:rsid w:val="005E73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E731D"/>
  </w:style>
  <w:style w:type="character" w:customStyle="1" w:styleId="Rubrik2Char">
    <w:name w:val="Rubrik 2 Char"/>
    <w:basedOn w:val="Standardstycketeckensnitt"/>
    <w:link w:val="Rubrik2"/>
    <w:uiPriority w:val="9"/>
    <w:rsid w:val="00716CE9"/>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716CE9"/>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15401F"/>
    <w:rPr>
      <w:rFonts w:asciiTheme="majorHAnsi" w:eastAsiaTheme="majorEastAsia" w:hAnsiTheme="majorHAnsi" w:cstheme="majorBidi"/>
      <w:i/>
      <w:iCs/>
      <w:color w:val="2F5496" w:themeColor="accent1" w:themeShade="BF"/>
    </w:rPr>
  </w:style>
  <w:style w:type="paragraph" w:styleId="Liststycke">
    <w:name w:val="List Paragraph"/>
    <w:basedOn w:val="Normal"/>
    <w:uiPriority w:val="34"/>
    <w:qFormat/>
    <w:rsid w:val="00015A20"/>
    <w:pPr>
      <w:ind w:left="720"/>
      <w:contextualSpacing/>
    </w:pPr>
  </w:style>
  <w:style w:type="paragraph" w:styleId="Normalwebb">
    <w:name w:val="Normal (Web)"/>
    <w:basedOn w:val="Normal"/>
    <w:uiPriority w:val="99"/>
    <w:semiHidden/>
    <w:unhideWhenUsed/>
    <w:rsid w:val="00FD74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80031">
      <w:bodyDiv w:val="1"/>
      <w:marLeft w:val="0"/>
      <w:marRight w:val="0"/>
      <w:marTop w:val="0"/>
      <w:marBottom w:val="0"/>
      <w:divBdr>
        <w:top w:val="none" w:sz="0" w:space="0" w:color="auto"/>
        <w:left w:val="none" w:sz="0" w:space="0" w:color="auto"/>
        <w:bottom w:val="none" w:sz="0" w:space="0" w:color="auto"/>
        <w:right w:val="none" w:sz="0" w:space="0" w:color="auto"/>
      </w:divBdr>
    </w:div>
    <w:div w:id="21389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8660-D059-43DD-A099-B99EC155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1361</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Svärdsvik</dc:creator>
  <cp:keywords/>
  <dc:description/>
  <cp:lastModifiedBy>Viktoria Mirkovic</cp:lastModifiedBy>
  <cp:revision>2</cp:revision>
  <cp:lastPrinted>2024-10-23T09:55:00Z</cp:lastPrinted>
  <dcterms:created xsi:type="dcterms:W3CDTF">2026-03-12T10:17:00Z</dcterms:created>
  <dcterms:modified xsi:type="dcterms:W3CDTF">2026-03-12T10:17:00Z</dcterms:modified>
</cp:coreProperties>
</file>